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E6ED" w14:textId="77777777" w:rsidR="007042FA" w:rsidRDefault="007042FA" w:rsidP="007042FA">
      <w:pPr>
        <w:pStyle w:val="a4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会員各位</w:t>
      </w:r>
    </w:p>
    <w:p w14:paraId="0286F382" w14:textId="77777777" w:rsidR="007042FA" w:rsidRDefault="007042FA" w:rsidP="007042FA">
      <w:pPr>
        <w:pStyle w:val="a4"/>
        <w:rPr>
          <w:rFonts w:ascii="游ゴシック" w:eastAsia="游ゴシック" w:hAnsi="游ゴシック" w:hint="eastAsia"/>
          <w:sz w:val="20"/>
          <w:szCs w:val="20"/>
        </w:rPr>
      </w:pPr>
    </w:p>
    <w:p w14:paraId="0E387ACD" w14:textId="77777777" w:rsidR="007042FA" w:rsidRDefault="007042FA" w:rsidP="007042FA">
      <w:pPr>
        <w:pStyle w:val="a4"/>
        <w:rPr>
          <w:rFonts w:ascii="游ゴシック" w:eastAsia="游ゴシック" w:hAnsi="游ゴシック" w:hint="eastAsia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いつもお世話になっております。</w:t>
      </w:r>
    </w:p>
    <w:p w14:paraId="27CBC346" w14:textId="77777777" w:rsidR="007042FA" w:rsidRDefault="007042FA" w:rsidP="007042FA">
      <w:pPr>
        <w:pStyle w:val="a4"/>
        <w:rPr>
          <w:rFonts w:ascii="游ゴシック" w:eastAsia="游ゴシック" w:hAnsi="游ゴシック" w:hint="eastAsia"/>
          <w:sz w:val="20"/>
          <w:szCs w:val="20"/>
        </w:rPr>
      </w:pPr>
    </w:p>
    <w:p w14:paraId="4F0F12C5" w14:textId="77777777" w:rsidR="007042FA" w:rsidRDefault="007042FA" w:rsidP="007042FA">
      <w:pPr>
        <w:pStyle w:val="a4"/>
        <w:rPr>
          <w:rFonts w:ascii="游ゴシック" w:eastAsia="游ゴシック" w:hAnsi="游ゴシック" w:hint="eastAsia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この度、全国健康保険協会より、本会会長に対し、別添の通り周知の依頼がありました。</w:t>
      </w:r>
    </w:p>
    <w:p w14:paraId="104FEE34" w14:textId="77777777" w:rsidR="007042FA" w:rsidRDefault="007042FA" w:rsidP="007042FA">
      <w:pPr>
        <w:pStyle w:val="a4"/>
        <w:rPr>
          <w:rFonts w:ascii="游ゴシック" w:eastAsia="游ゴシック" w:hAnsi="游ゴシック" w:hint="eastAsia"/>
          <w:sz w:val="20"/>
          <w:szCs w:val="20"/>
        </w:rPr>
      </w:pPr>
    </w:p>
    <w:p w14:paraId="6572042D" w14:textId="77777777" w:rsidR="007042FA" w:rsidRDefault="007042FA" w:rsidP="007042FA">
      <w:pPr>
        <w:pStyle w:val="a4"/>
        <w:rPr>
          <w:rFonts w:ascii="游ゴシック" w:eastAsia="游ゴシック" w:hAnsi="游ゴシック" w:hint="eastAsia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全国健康保険協会では、運営委員会において、令和６年度の当協会の都道府県単位保険料率が取りまとめられ、</w:t>
      </w:r>
    </w:p>
    <w:p w14:paraId="62171088" w14:textId="77777777" w:rsidR="007042FA" w:rsidRDefault="007042FA" w:rsidP="007042FA">
      <w:pPr>
        <w:pStyle w:val="a4"/>
        <w:rPr>
          <w:rFonts w:ascii="游ゴシック" w:eastAsia="游ゴシック" w:hAnsi="游ゴシック" w:hint="eastAsia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本年２月５日付けで厚生労働大臣の認可申請が認可され、令和６年度保険料率が確定いたしました。</w:t>
      </w:r>
    </w:p>
    <w:p w14:paraId="29E2179C" w14:textId="77777777" w:rsidR="007042FA" w:rsidRDefault="007042FA" w:rsidP="007042FA">
      <w:pPr>
        <w:pStyle w:val="a4"/>
        <w:rPr>
          <w:rFonts w:ascii="游ゴシック" w:eastAsia="游ゴシック" w:hAnsi="游ゴシック" w:hint="eastAsia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つきましては、傘下の会員組合・組合員企業等に対して、</w:t>
      </w:r>
    </w:p>
    <w:p w14:paraId="61B08C38" w14:textId="77777777" w:rsidR="007042FA" w:rsidRDefault="007042FA" w:rsidP="007042FA">
      <w:pPr>
        <w:pStyle w:val="a4"/>
        <w:rPr>
          <w:rFonts w:ascii="游ゴシック" w:eastAsia="游ゴシック" w:hAnsi="游ゴシック" w:hint="eastAsia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添付のURL等を用いて、周知して頂きますようお願い申し上げます。</w:t>
      </w:r>
    </w:p>
    <w:p w14:paraId="4D00244C" w14:textId="77777777" w:rsidR="007042FA" w:rsidRDefault="007042FA" w:rsidP="007042FA">
      <w:pPr>
        <w:pStyle w:val="a4"/>
        <w:rPr>
          <w:rFonts w:ascii="游ゴシック" w:eastAsia="游ゴシック" w:hAnsi="游ゴシック" w:hint="eastAsia"/>
        </w:rPr>
      </w:pPr>
    </w:p>
    <w:p w14:paraId="197D5D4A" w14:textId="77777777" w:rsidR="007042FA" w:rsidRDefault="007042FA" w:rsidP="007042FA">
      <w:pPr>
        <w:pStyle w:val="a4"/>
        <w:rPr>
          <w:rFonts w:ascii="游ゴシック" w:eastAsia="游ゴシック" w:hAnsi="游ゴシック" w:hint="eastAsia"/>
        </w:rPr>
      </w:pPr>
    </w:p>
    <w:p w14:paraId="7970A603" w14:textId="77777777" w:rsidR="007042FA" w:rsidRDefault="007042FA" w:rsidP="007042FA">
      <w:pPr>
        <w:pStyle w:val="a4"/>
        <w:rPr>
          <w:rFonts w:hint="eastAsia"/>
          <w:sz w:val="28"/>
          <w:szCs w:val="28"/>
        </w:rPr>
      </w:pPr>
      <w:r>
        <w:rPr>
          <w:rFonts w:hint="eastAsia"/>
          <w:color w:val="4472C4"/>
          <w:sz w:val="28"/>
          <w:szCs w:val="28"/>
        </w:rPr>
        <w:t>■</w:t>
      </w:r>
      <w:r>
        <w:rPr>
          <w:rFonts w:ascii="メイリオ" w:eastAsia="メイリオ" w:hAnsi="メイリオ" w:hint="eastAsia"/>
          <w:color w:val="323333"/>
          <w:sz w:val="28"/>
          <w:szCs w:val="28"/>
          <w:shd w:val="clear" w:color="auto" w:fill="FFFFFF"/>
        </w:rPr>
        <w:t>令和6年度の協会けんぽの保険料率は3月分（4月納付分）から改定されます</w:t>
      </w:r>
    </w:p>
    <w:p w14:paraId="719DC1E4" w14:textId="77777777" w:rsidR="007042FA" w:rsidRDefault="007042FA" w:rsidP="007042FA">
      <w:pPr>
        <w:pStyle w:val="a4"/>
        <w:rPr>
          <w:rFonts w:hint="eastAsia"/>
        </w:rPr>
      </w:pPr>
      <w:hyperlink r:id="rId4" w:history="1">
        <w:r>
          <w:rPr>
            <w:rStyle w:val="a3"/>
            <w:rFonts w:hint="eastAsia"/>
          </w:rPr>
          <w:t>https://www.kyoukaikenpo.or.jp/g7/cat330/sb3130/r06/240205/</w:t>
        </w:r>
      </w:hyperlink>
    </w:p>
    <w:p w14:paraId="4C242AF5" w14:textId="77777777" w:rsidR="007042FA" w:rsidRDefault="007042FA" w:rsidP="007042FA">
      <w:pPr>
        <w:pStyle w:val="a4"/>
        <w:rPr>
          <w:rFonts w:hint="eastAsia"/>
        </w:rPr>
      </w:pPr>
    </w:p>
    <w:p w14:paraId="2290DED5" w14:textId="77777777" w:rsidR="007042FA" w:rsidRDefault="007042FA" w:rsidP="007042FA">
      <w:pPr>
        <w:pStyle w:val="a4"/>
        <w:rPr>
          <w:rFonts w:hint="eastAsia"/>
        </w:rPr>
      </w:pPr>
    </w:p>
    <w:p w14:paraId="2AC16573" w14:textId="77777777" w:rsidR="007042FA" w:rsidRDefault="007042FA" w:rsidP="007042FA">
      <w:pPr>
        <w:pStyle w:val="a4"/>
        <w:rPr>
          <w:rFonts w:hint="eastAsia"/>
        </w:rPr>
      </w:pPr>
      <w:r>
        <w:rPr>
          <w:rFonts w:hint="eastAsia"/>
        </w:rPr>
        <w:t>配信に関するお問い合わせは以下のメールアドレスまでお願いいたします。</w:t>
      </w:r>
    </w:p>
    <w:p w14:paraId="585DBEF9" w14:textId="77777777" w:rsidR="007042FA" w:rsidRDefault="007042FA" w:rsidP="007042FA">
      <w:pPr>
        <w:pStyle w:val="a4"/>
        <w:rPr>
          <w:rFonts w:hint="eastAsia"/>
        </w:rPr>
      </w:pPr>
      <w:r>
        <w:rPr>
          <w:rFonts w:hint="eastAsia"/>
        </w:rPr>
        <w:t>＝＝＝＝＝＝＝＝＝＝＝＝＝＝＝＝＝＝＝＝＝</w:t>
      </w:r>
    </w:p>
    <w:p w14:paraId="1F743A44" w14:textId="77777777" w:rsidR="007042FA" w:rsidRDefault="007042FA" w:rsidP="007042FA">
      <w:pPr>
        <w:pStyle w:val="a4"/>
        <w:rPr>
          <w:rFonts w:hint="eastAsia"/>
        </w:rPr>
      </w:pPr>
      <w:r>
        <w:rPr>
          <w:rFonts w:hint="eastAsia"/>
        </w:rPr>
        <w:t xml:space="preserve">全国中小企業団体中央会　</w:t>
      </w:r>
    </w:p>
    <w:p w14:paraId="48EBF415" w14:textId="77777777" w:rsidR="007042FA" w:rsidRDefault="007042FA" w:rsidP="007042FA">
      <w:pPr>
        <w:pStyle w:val="a4"/>
        <w:rPr>
          <w:rFonts w:hint="eastAsia"/>
        </w:rPr>
      </w:pPr>
      <w:r>
        <w:rPr>
          <w:rFonts w:hint="eastAsia"/>
        </w:rPr>
        <w:t>労働政策部 岡部</w:t>
      </w:r>
    </w:p>
    <w:p w14:paraId="1EFF9802" w14:textId="77777777" w:rsidR="007042FA" w:rsidRDefault="007042FA" w:rsidP="007042FA">
      <w:pPr>
        <w:pStyle w:val="a4"/>
        <w:rPr>
          <w:rFonts w:hint="eastAsia"/>
        </w:rPr>
      </w:pPr>
      <w:r>
        <w:rPr>
          <w:rFonts w:hint="eastAsia"/>
        </w:rPr>
        <w:t>TEL：03-3523-4903</w:t>
      </w:r>
    </w:p>
    <w:p w14:paraId="4E77380D" w14:textId="77777777" w:rsidR="007042FA" w:rsidRDefault="007042FA" w:rsidP="007042FA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E-mail：</w:t>
      </w:r>
      <w:hyperlink r:id="rId5" w:history="1">
        <w:r>
          <w:rPr>
            <w:rStyle w:val="a3"/>
            <w:rFonts w:ascii="ＭＳ ゴシック" w:eastAsia="ＭＳ ゴシック" w:hAnsi="ＭＳ ゴシック" w:hint="eastAsia"/>
            <w:sz w:val="22"/>
            <w:szCs w:val="22"/>
          </w:rPr>
          <w:t>roudo-seisaku@mail.chuokai.or.jp</w:t>
        </w:r>
      </w:hyperlink>
    </w:p>
    <w:p w14:paraId="4EAE34D2" w14:textId="77777777" w:rsidR="007042FA" w:rsidRDefault="007042FA" w:rsidP="007042FA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0C2D3DED" w14:textId="77777777" w:rsidR="007042FA" w:rsidRDefault="007042FA" w:rsidP="007042FA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3EC7F0D2" w14:textId="77777777" w:rsidR="00C212F5" w:rsidRPr="007042FA" w:rsidRDefault="00C212F5"/>
    <w:sectPr w:rsidR="00C212F5" w:rsidRPr="007042FA" w:rsidSect="007042FA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FA"/>
    <w:rsid w:val="001F6E35"/>
    <w:rsid w:val="003474A7"/>
    <w:rsid w:val="007042FA"/>
    <w:rsid w:val="00794CA0"/>
    <w:rsid w:val="00C212F5"/>
    <w:rsid w:val="00E3200C"/>
    <w:rsid w:val="00FB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3A420E"/>
  <w15:chartTrackingRefBased/>
  <w15:docId w15:val="{8981C796-984F-4227-AF4C-61DF43C4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2FA"/>
    <w:pPr>
      <w:jc w:val="both"/>
    </w:pPr>
    <w:rPr>
      <w:rFonts w:ascii="游ゴシック" w:eastAsia="游ゴシック" w:hAnsi="游ゴシック" w:cs="ＭＳ Ｐゴシック"/>
      <w:kern w:val="0"/>
      <w:szCs w:val="21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42FA"/>
    <w:rPr>
      <w:color w:val="467886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7042FA"/>
    <w:pPr>
      <w:jc w:val="left"/>
    </w:pPr>
    <w:rPr>
      <w:rFonts w:ascii="ＭＳ ゴシック" w:eastAsia="ＭＳ ゴシック" w:hAnsi="ＭＳ ゴシック"/>
      <w:sz w:val="22"/>
      <w:szCs w:val="22"/>
    </w:rPr>
  </w:style>
  <w:style w:type="character" w:customStyle="1" w:styleId="a5">
    <w:name w:val="書式なし (文字)"/>
    <w:basedOn w:val="a0"/>
    <w:link w:val="a4"/>
    <w:uiPriority w:val="99"/>
    <w:semiHidden/>
    <w:rsid w:val="007042FA"/>
    <w:rPr>
      <w:rFonts w:ascii="ＭＳ ゴシック" w:eastAsia="ＭＳ ゴシック" w:hAnsi="ＭＳ ゴシック" w:cs="ＭＳ Ｐゴシック"/>
      <w:kern w:val="0"/>
      <w:sz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5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udo-seisaku@mail.chuokai.or.jp" TargetMode="External"/><Relationship Id="rId4" Type="http://schemas.openxmlformats.org/officeDocument/2006/relationships/hyperlink" Target="https://www.kyoukaikenpo.or.jp/g7/cat330/sb3130/r06/240205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恵美子 小野</dc:creator>
  <cp:keywords/>
  <dc:description/>
  <cp:lastModifiedBy>恵美子 小野</cp:lastModifiedBy>
  <cp:revision>1</cp:revision>
  <dcterms:created xsi:type="dcterms:W3CDTF">2024-02-15T08:41:00Z</dcterms:created>
  <dcterms:modified xsi:type="dcterms:W3CDTF">2024-02-15T08:43:00Z</dcterms:modified>
</cp:coreProperties>
</file>