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D439A" w14:textId="36BBBC67" w:rsidR="00B13A75" w:rsidRDefault="00B13A75" w:rsidP="00B13A75">
      <w:r w:rsidRPr="00B13A75">
        <w:rPr>
          <w:rFonts w:hint="eastAsia"/>
          <w:u w:val="single"/>
        </w:rPr>
        <w:t>経済産業省　商務・サービスグループ　ヘルスケア産業課</w:t>
      </w:r>
      <w:r>
        <w:rPr>
          <w:rFonts w:hint="eastAsia"/>
        </w:rPr>
        <w:t>より、別添の通り周知の依頼がありました。</w:t>
      </w:r>
    </w:p>
    <w:p w14:paraId="78C73040" w14:textId="77777777" w:rsidR="00B13A75" w:rsidRDefault="00B13A75" w:rsidP="00B13A75">
      <w:r>
        <w:rPr>
          <w:rFonts w:hint="eastAsia"/>
        </w:rPr>
        <w:t>つきましては、傘下の会員組合・組合員企業等に対して、添付の</w:t>
      </w:r>
      <w:r>
        <w:t>URL等を用いて、周知して頂きますようお願い申し上げます。</w:t>
      </w:r>
    </w:p>
    <w:p w14:paraId="0C930821" w14:textId="77777777" w:rsidR="00B13A75" w:rsidRDefault="00B13A75" w:rsidP="00B13A75">
      <w:r>
        <w:rPr>
          <w:rFonts w:hint="eastAsia"/>
        </w:rPr>
        <w:t>概要の詳細につきましては、下記案内をご覧ください。</w:t>
      </w:r>
    </w:p>
    <w:p w14:paraId="7FAB9DA5" w14:textId="77777777" w:rsidR="00B13A75" w:rsidRDefault="00B13A75" w:rsidP="00B13A75"/>
    <w:p w14:paraId="75CBC3F7" w14:textId="77777777" w:rsidR="00B13A75" w:rsidRDefault="00B13A75" w:rsidP="00B13A75">
      <w:r>
        <w:rPr>
          <w:rFonts w:hint="eastAsia"/>
        </w:rPr>
        <w:t>━━━━━━━━━━━━━━━━━━━━━━━━━━━━━━━━━━━━━━━━━━━━━━━</w:t>
      </w:r>
    </w:p>
    <w:p w14:paraId="2529D2D8" w14:textId="77777777" w:rsidR="00B13A75" w:rsidRDefault="00B13A75" w:rsidP="00B13A75">
      <w:r>
        <w:rPr>
          <w:rFonts w:hint="eastAsia"/>
        </w:rPr>
        <w:t>「仕事と介護の両立支援に関する経営者向けガイドライン」が公表されました（経済産業省）</w:t>
      </w:r>
    </w:p>
    <w:p w14:paraId="508A628A" w14:textId="77777777" w:rsidR="00B13A75" w:rsidRDefault="00B13A75" w:rsidP="00B13A75">
      <w:r>
        <w:rPr>
          <w:rFonts w:hint="eastAsia"/>
        </w:rPr>
        <w:t>━━━━━━━━━━━━━━━━━━━━━━━━━━━━━━━━━━━━━━━━━━━━━━━</w:t>
      </w:r>
    </w:p>
    <w:p w14:paraId="741ACE42" w14:textId="5B379688" w:rsidR="00B13A75" w:rsidRDefault="00B13A75" w:rsidP="00B13A75">
      <w:r>
        <w:rPr>
          <w:rFonts w:hint="eastAsia"/>
        </w:rPr>
        <w:t>団塊世代（約</w:t>
      </w:r>
      <w:r>
        <w:t>800万人）が後期高齢者になる「2025年問題」が目前に迫る中、仕事をしながら家族等の介護に従事する、</w:t>
      </w:r>
      <w:r>
        <w:rPr>
          <w:rFonts w:hint="eastAsia"/>
        </w:rPr>
        <w:t>いわゆるビジネスケアラーの数が増加し、それに伴う経済損失は、</w:t>
      </w:r>
      <w:r>
        <w:t>2030年時点で9兆円を超える見込みとなっています。</w:t>
      </w:r>
    </w:p>
    <w:p w14:paraId="4367A92C" w14:textId="77777777" w:rsidR="00B13A75" w:rsidRDefault="00B13A75" w:rsidP="00B13A75"/>
    <w:p w14:paraId="5FE6B09E" w14:textId="76957FD5" w:rsidR="00B13A75" w:rsidRDefault="00B13A75" w:rsidP="00B13A75">
      <w:r>
        <w:rPr>
          <w:rFonts w:hint="eastAsia"/>
        </w:rPr>
        <w:t>こうした背景を踏まえ、経済産業省では、企業における介護両立支援の充実に向けた施策の一環として、企業経営者が先導しながら両立支援を行うためのステップや事例、関連情報をとりまとめた「仕事と介護の両立支援に関する経営者向けガイドライン」を策定し、３月２６日に公表いたしました。</w:t>
      </w:r>
    </w:p>
    <w:p w14:paraId="3012973C" w14:textId="77777777" w:rsidR="00B13A75" w:rsidRDefault="00B13A75" w:rsidP="00B13A75"/>
    <w:p w14:paraId="4D51D415" w14:textId="6056097C" w:rsidR="00B13A75" w:rsidRDefault="00B13A75" w:rsidP="00B13A75">
      <w:r>
        <w:rPr>
          <w:rFonts w:hint="eastAsia"/>
        </w:rPr>
        <w:t>また、既に約２万社が優良法人の認定を受けている「健康経営」においても、昨年度より健康経営度を図る調査項目の中に仕事と介護・育児の両立支援に関して設問を設けるなど、ビジネスケアラーを含めた多様な人材を活かす企業環境整備を支援しています。</w:t>
      </w:r>
    </w:p>
    <w:p w14:paraId="5741FE5F" w14:textId="77777777" w:rsidR="00B13A75" w:rsidRDefault="00B13A75" w:rsidP="00B13A75">
      <w:r>
        <w:rPr>
          <w:rFonts w:hint="eastAsia"/>
        </w:rPr>
        <w:t>今年度の健康経営優良法人申請も</w:t>
      </w:r>
      <w:r>
        <w:t>8月を予定しておりますので、申請について積極的にチャレンジいただければ幸甚です。</w:t>
      </w:r>
    </w:p>
    <w:p w14:paraId="19C86D10" w14:textId="77777777" w:rsidR="00B13A75" w:rsidRDefault="00B13A75" w:rsidP="00B13A75"/>
    <w:p w14:paraId="390CBD87" w14:textId="77777777" w:rsidR="00B13A75" w:rsidRDefault="00B13A75" w:rsidP="00B13A75">
      <w:r>
        <w:rPr>
          <w:rFonts w:hint="eastAsia"/>
        </w:rPr>
        <w:t>▼「仕事と介護の両立支援に関する経営者向けガイドライン」を公表します（ニュースリリース）</w:t>
      </w:r>
    </w:p>
    <w:p w14:paraId="38CFBF28" w14:textId="77777777" w:rsidR="00B13A75" w:rsidRDefault="00B13A75" w:rsidP="00B13A75">
      <w:r>
        <w:t>https://www.meti.go.jp/press/2023/03/20240326003/20240326003.html</w:t>
      </w:r>
    </w:p>
    <w:p w14:paraId="14E53694" w14:textId="77777777" w:rsidR="00B13A75" w:rsidRDefault="00B13A75" w:rsidP="00B13A75"/>
    <w:p w14:paraId="386B8576" w14:textId="77777777" w:rsidR="00B13A75" w:rsidRDefault="00B13A75" w:rsidP="00B13A75">
      <w:r>
        <w:rPr>
          <w:rFonts w:hint="eastAsia"/>
        </w:rPr>
        <w:t>＜関連資料＞</w:t>
      </w:r>
    </w:p>
    <w:p w14:paraId="0FEBD477" w14:textId="77777777" w:rsidR="00B13A75" w:rsidRDefault="00B13A75" w:rsidP="00B13A75">
      <w:r>
        <w:rPr>
          <w:rFonts w:hint="eastAsia"/>
        </w:rPr>
        <w:t>〇仕事と介護の両立支援に関する経営者向けガイドライン</w:t>
      </w:r>
    </w:p>
    <w:p w14:paraId="65428F7A" w14:textId="77777777" w:rsidR="00B13A75" w:rsidRDefault="00B13A75" w:rsidP="00B13A75">
      <w:r>
        <w:t>https://www.meti.go.jp/policy/mono_info_service/healthcare/kaigo/main_20240326.pdf</w:t>
      </w:r>
    </w:p>
    <w:p w14:paraId="458728A4" w14:textId="77777777" w:rsidR="00B13A75" w:rsidRDefault="00B13A75" w:rsidP="00B13A75">
      <w:r>
        <w:rPr>
          <w:rFonts w:hint="eastAsia"/>
        </w:rPr>
        <w:t>〇仕事と介護の両立支援に関する経営者向けガイドライン（入門編）</w:t>
      </w:r>
    </w:p>
    <w:p w14:paraId="6D2EF5F0" w14:textId="77777777" w:rsidR="00B13A75" w:rsidRDefault="00B13A75" w:rsidP="00B13A75">
      <w:r>
        <w:t>https://www.meti.go.jp/policy/mono_info_service/healthcare/kaigo/beginners_20240326.pdf</w:t>
      </w:r>
    </w:p>
    <w:p w14:paraId="3D9DFAA3" w14:textId="77777777" w:rsidR="00B13A75" w:rsidRDefault="00B13A75" w:rsidP="00B13A75">
      <w:r>
        <w:rPr>
          <w:rFonts w:hint="eastAsia"/>
        </w:rPr>
        <w:t>〇仕事と介護の両立支援に関する経営者向けガイドライン（参考資料集）</w:t>
      </w:r>
    </w:p>
    <w:p w14:paraId="70A52231" w14:textId="77777777" w:rsidR="00B13A75" w:rsidRDefault="00B13A75" w:rsidP="00B13A75">
      <w:r>
        <w:t>https://www.meti.go.jp/policy/mono_info_service/healthcare/kaigo/sanko_240326.pdf</w:t>
      </w:r>
    </w:p>
    <w:p w14:paraId="0A1DAFFC" w14:textId="77777777" w:rsidR="00B13A75" w:rsidRDefault="00B13A75" w:rsidP="00B13A75"/>
    <w:p w14:paraId="2FF50587" w14:textId="77777777" w:rsidR="00B13A75" w:rsidRDefault="00B13A75" w:rsidP="00B13A75">
      <w:r>
        <w:rPr>
          <w:rFonts w:hint="eastAsia"/>
        </w:rPr>
        <w:t>▼健康経営優良法人認定制度について</w:t>
      </w:r>
    </w:p>
    <w:p w14:paraId="65E1E19C" w14:textId="77777777" w:rsidR="00B13A75" w:rsidRDefault="00B13A75" w:rsidP="00B13A75">
      <w:r>
        <w:t>https://kenko-keiei.jp/</w:t>
      </w:r>
    </w:p>
    <w:p w14:paraId="25990826" w14:textId="77777777" w:rsidR="00B13A75" w:rsidRDefault="00B13A75" w:rsidP="00B13A75"/>
    <w:p w14:paraId="7ADA518C" w14:textId="77777777" w:rsidR="00B13A75" w:rsidRDefault="00B13A75" w:rsidP="00B13A75">
      <w:r>
        <w:rPr>
          <w:rFonts w:hint="eastAsia"/>
        </w:rPr>
        <w:t>※本件につきまして、ご不明点やご意見等ございましたら、以下、ヘルスケア産業課の介護担当アドレスまでご連絡ください。</w:t>
      </w:r>
    </w:p>
    <w:p w14:paraId="24776D75" w14:textId="77777777" w:rsidR="00B13A75" w:rsidRDefault="00B13A75" w:rsidP="00B13A75">
      <w:r>
        <w:rPr>
          <w:rFonts w:hint="eastAsia"/>
        </w:rPr>
        <w:t>【お問い合わせ窓口】</w:t>
      </w:r>
    </w:p>
    <w:p w14:paraId="14AEF640" w14:textId="77777777" w:rsidR="00B13A75" w:rsidRDefault="00B13A75" w:rsidP="00B13A75">
      <w:r>
        <w:rPr>
          <w:rFonts w:hint="eastAsia"/>
        </w:rPr>
        <w:t>・「仕事と介護の両立支援に関する経営者向けガイドライン」について：</w:t>
      </w:r>
      <w:r>
        <w:t>bzl-kaigo.community@meti.go.jp</w:t>
      </w:r>
    </w:p>
    <w:p w14:paraId="1729B970" w14:textId="77777777" w:rsidR="00B13A75" w:rsidRDefault="00B13A75" w:rsidP="00B13A75">
      <w:r>
        <w:rPr>
          <w:rFonts w:hint="eastAsia"/>
        </w:rPr>
        <w:t>・「健康経営」について：</w:t>
      </w:r>
      <w:r>
        <w:t>bzl-healthcare@meti.go.jp</w:t>
      </w:r>
    </w:p>
    <w:p w14:paraId="3A4CED7E" w14:textId="77777777" w:rsidR="00C212F5" w:rsidRPr="00B13A75" w:rsidRDefault="00C212F5"/>
    <w:sectPr w:rsidR="00C212F5" w:rsidRPr="00B13A75" w:rsidSect="00B1429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75"/>
    <w:rsid w:val="001F6E35"/>
    <w:rsid w:val="003474A7"/>
    <w:rsid w:val="00794CA0"/>
    <w:rsid w:val="00B13A75"/>
    <w:rsid w:val="00B1429B"/>
    <w:rsid w:val="00C212F5"/>
    <w:rsid w:val="00E3200C"/>
    <w:rsid w:val="00F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FA51A"/>
  <w15:chartTrackingRefBased/>
  <w15:docId w15:val="{1386C3B5-1533-4032-B808-7EFADA12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恵美子 小野</dc:creator>
  <cp:keywords/>
  <dc:description/>
  <cp:lastModifiedBy>恵美子 小野</cp:lastModifiedBy>
  <cp:revision>1</cp:revision>
  <dcterms:created xsi:type="dcterms:W3CDTF">2024-05-01T04:51:00Z</dcterms:created>
  <dcterms:modified xsi:type="dcterms:W3CDTF">2024-05-01T04:52:00Z</dcterms:modified>
</cp:coreProperties>
</file>